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DA0272" w:rsidRDefault="0005461C" w:rsidP="0005461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en-US" w:eastAsia="tr-TR"/>
        </w:rPr>
      </w:pPr>
      <w:r w:rsidRPr="00DA0272">
        <w:rPr>
          <w:rFonts w:ascii="Arial" w:eastAsia="Times New Roman" w:hAnsi="Arial" w:cs="Arial"/>
          <w:b/>
          <w:bCs/>
          <w:color w:val="000080"/>
          <w:lang w:val="en-US"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AA14DF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color w:val="FFFFFF" w:themeColor="background1"/>
                <w:lang w:val="en-US" w:eastAsia="tr-TR"/>
              </w:rPr>
              <w:t>Play in Early Childhood Education/</w:t>
            </w:r>
            <w:r w:rsidRPr="00DA027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 xml:space="preserve"> </w:t>
            </w:r>
            <w:r w:rsidRPr="00DA0272">
              <w:rPr>
                <w:rFonts w:ascii="Arial" w:hAnsi="Arial" w:cs="Arial"/>
                <w:b/>
                <w:bCs/>
                <w:color w:val="FFFFFF"/>
                <w:lang w:val="en-US"/>
              </w:rPr>
              <w:t>OÖE208A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DA027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AA14DF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lang w:val="en-US" w:eastAsia="tr-TR"/>
                    </w:rPr>
                    <w:t>Play in Early Childhood Education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AA14DF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AA14DF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5</w:t>
                  </w:r>
                </w:p>
              </w:tc>
            </w:tr>
            <w:tr w:rsidR="0005461C" w:rsidRPr="00DA027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AA14DF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AA14DF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Compulsory</w:t>
                  </w:r>
                </w:p>
              </w:tc>
            </w:tr>
          </w:tbl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t>COURSE INFO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t> -- LANGUAGE OF INSTRUCTION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  </w:t>
            </w:r>
            <w:r w:rsidR="00AA14DF"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Turkish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t> -- NAME OF LECTURER(S)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DA0272" w:rsidRDefault="00AA14DF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proofErr w:type="spellStart"/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Yard.Doç.Dr</w:t>
            </w:r>
            <w:proofErr w:type="spellEnd"/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 xml:space="preserve">. </w:t>
            </w:r>
            <w:proofErr w:type="spellStart"/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Mümin</w:t>
            </w:r>
            <w:proofErr w:type="spellEnd"/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 xml:space="preserve"> </w:t>
            </w:r>
            <w:proofErr w:type="spellStart"/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Tufan</w:t>
            </w:r>
            <w:proofErr w:type="spellEnd"/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 xml:space="preserve">, </w:t>
            </w:r>
            <w:proofErr w:type="spellStart"/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Öğrt</w:t>
            </w:r>
            <w:proofErr w:type="spellEnd"/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 xml:space="preserve">. </w:t>
            </w:r>
            <w:proofErr w:type="spellStart"/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Gör</w:t>
            </w:r>
            <w:proofErr w:type="spellEnd"/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 xml:space="preserve">. Ayşe </w:t>
            </w:r>
            <w:proofErr w:type="spellStart"/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Atalay</w:t>
            </w:r>
            <w:proofErr w:type="spellEnd"/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t> -- WEB SITE(S) OF LECTURER(S)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AA14DF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  </w:t>
            </w:r>
            <w:r w:rsidRPr="00DA0272">
              <w:rPr>
                <w:rFonts w:ascii="Arial" w:hAnsi="Arial" w:cs="Arial"/>
                <w:color w:val="505050"/>
                <w:lang w:val="en-US"/>
              </w:rPr>
              <w:t> http://www.okuloncesi.gazi.edu.tr/oelemanlari.htm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t> -- EMAIL(S) OF LECTURER(S)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190C42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hyperlink r:id="rId4" w:history="1">
              <w:r w:rsidR="00AA14DF" w:rsidRPr="00DA0272">
                <w:rPr>
                  <w:rStyle w:val="Kpr"/>
                  <w:rFonts w:ascii="Arial" w:hAnsi="Arial" w:cs="Arial"/>
                  <w:lang w:val="en-US"/>
                </w:rPr>
                <w:t>tufanmum@hotmail.com</w:t>
              </w:r>
            </w:hyperlink>
            <w:r w:rsidR="00AA14DF"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 xml:space="preserve">    aatalay@gazi.edu.tr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t> -- LEARNING OUTCOMES OF THE COURSE UNIT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05E2E" w:rsidRPr="00DA0272" w:rsidRDefault="00E05E2E" w:rsidP="0005461C">
            <w:pPr>
              <w:spacing w:after="0" w:line="240" w:lineRule="auto"/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</w:pPr>
          </w:p>
          <w:p w:rsidR="00AA14DF" w:rsidRPr="00DA0272" w:rsidRDefault="00AA14DF" w:rsidP="0005461C">
            <w:pPr>
              <w:spacing w:after="0" w:line="240" w:lineRule="auto"/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</w:pPr>
            <w:r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 xml:space="preserve">Know the physical and psychomotor developmental characteristics in children. </w:t>
            </w:r>
          </w:p>
          <w:p w:rsidR="00AA14DF" w:rsidRPr="00DA0272" w:rsidRDefault="00AA14DF" w:rsidP="0005461C">
            <w:pPr>
              <w:spacing w:after="0" w:line="240" w:lineRule="auto"/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</w:pPr>
            <w:r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 xml:space="preserve">Know the definition of the play, the history, the stages, the views and theories about the play. </w:t>
            </w:r>
          </w:p>
          <w:p w:rsidR="00AA14DF" w:rsidRPr="00DA0272" w:rsidRDefault="00AA14DF" w:rsidP="0005461C">
            <w:pPr>
              <w:spacing w:after="0" w:line="240" w:lineRule="auto"/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</w:pPr>
            <w:r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 xml:space="preserve">Know the importance of play in child's development. </w:t>
            </w:r>
          </w:p>
          <w:p w:rsidR="00AA14DF" w:rsidRPr="00DA0272" w:rsidRDefault="008B34F8" w:rsidP="0005461C">
            <w:pPr>
              <w:spacing w:after="0" w:line="240" w:lineRule="auto"/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</w:pPr>
            <w:r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>Plans play activities according to their characteristics, organize the environment and apply</w:t>
            </w:r>
            <w:r w:rsidR="00AA14DF"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 xml:space="preserve"> them. </w:t>
            </w:r>
          </w:p>
          <w:p w:rsidR="00AA14DF" w:rsidRPr="00DA0272" w:rsidRDefault="00AA14DF" w:rsidP="0005461C">
            <w:pPr>
              <w:spacing w:after="0" w:line="240" w:lineRule="auto"/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</w:pPr>
            <w:r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 xml:space="preserve">Know the role of adult-teacher in </w:t>
            </w:r>
            <w:r w:rsidR="0028360C"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>play</w:t>
            </w:r>
            <w:r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 xml:space="preserve"> activities. </w:t>
            </w:r>
          </w:p>
          <w:p w:rsidR="0005461C" w:rsidRPr="00DA0272" w:rsidRDefault="0028360C" w:rsidP="0028360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>Know to</w:t>
            </w:r>
            <w:r w:rsidR="00AA14DF"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 xml:space="preserve"> </w:t>
            </w:r>
            <w:r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>assess appropriately after applying</w:t>
            </w:r>
            <w:r w:rsidR="00AA14DF"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 xml:space="preserve"> planned </w:t>
            </w:r>
            <w:r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>play activities</w:t>
            </w:r>
            <w:r w:rsidR="00AA14DF" w:rsidRPr="00DA0272">
              <w:rPr>
                <w:rFonts w:ascii="Arial" w:hAnsi="Arial" w:cs="Arial"/>
                <w:color w:val="212121"/>
                <w:shd w:val="clear" w:color="auto" w:fill="FFFFFF"/>
                <w:lang w:val="en-US"/>
              </w:rPr>
              <w:t>.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t> -- MODE OF DELIVERY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28360C" w:rsidP="0028360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 xml:space="preserve">  </w:t>
            </w:r>
            <w:r w:rsidRPr="00DA0272">
              <w:rPr>
                <w:rFonts w:ascii="Arial" w:hAnsi="Arial" w:cs="Arial"/>
                <w:color w:val="505050"/>
                <w:shd w:val="clear" w:color="auto" w:fill="FFFFFF"/>
                <w:lang w:val="en-US"/>
              </w:rPr>
              <w:t xml:space="preserve">This course's </w:t>
            </w:r>
            <w:proofErr w:type="spellStart"/>
            <w:r w:rsidRPr="00DA0272">
              <w:rPr>
                <w:rFonts w:ascii="Arial" w:hAnsi="Arial" w:cs="Arial"/>
                <w:color w:val="505050"/>
                <w:shd w:val="clear" w:color="auto" w:fill="FFFFFF"/>
                <w:lang w:val="en-US"/>
              </w:rPr>
              <w:t>theoric</w:t>
            </w:r>
            <w:proofErr w:type="spellEnd"/>
            <w:r w:rsidRPr="00DA0272">
              <w:rPr>
                <w:rFonts w:ascii="Arial" w:hAnsi="Arial" w:cs="Arial"/>
                <w:color w:val="505050"/>
                <w:shd w:val="clear" w:color="auto" w:fill="FFFFFF"/>
                <w:lang w:val="en-US"/>
              </w:rPr>
              <w:t xml:space="preserve"> credits mode of delivery is face to face and practicum credits are planning and applying activities.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t> -- PREREQUISITES AND CO-REQUISITES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DA0272" w:rsidRDefault="0028360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hAnsi="Arial" w:cs="Arial"/>
                <w:color w:val="505050"/>
                <w:shd w:val="clear" w:color="auto" w:fill="FFFFFF"/>
                <w:lang w:val="en-US"/>
              </w:rPr>
              <w:t> There is no prerequisite or co-requisite for this course.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t> -- RECOMMENDED OPTIONAL PROGRAMME COMPONENTS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 </w:t>
            </w:r>
            <w:r w:rsidR="0028360C"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T</w:t>
            </w:r>
            <w:r w:rsidR="0028360C" w:rsidRPr="00DA0272">
              <w:rPr>
                <w:rFonts w:ascii="Arial" w:hAnsi="Arial" w:cs="Arial"/>
                <w:color w:val="505050"/>
                <w:shd w:val="clear" w:color="auto" w:fill="FFFFFF"/>
                <w:lang w:val="en-US"/>
              </w:rPr>
              <w:t xml:space="preserve">here is no recommended optional </w:t>
            </w:r>
            <w:proofErr w:type="spellStart"/>
            <w:r w:rsidR="0028360C" w:rsidRPr="00DA0272">
              <w:rPr>
                <w:rFonts w:ascii="Arial" w:hAnsi="Arial" w:cs="Arial"/>
                <w:color w:val="505050"/>
                <w:shd w:val="clear" w:color="auto" w:fill="FFFFFF"/>
                <w:lang w:val="en-US"/>
              </w:rPr>
              <w:t>programme</w:t>
            </w:r>
            <w:proofErr w:type="spellEnd"/>
            <w:r w:rsidR="0028360C" w:rsidRPr="00DA0272">
              <w:rPr>
                <w:rFonts w:ascii="Arial" w:hAnsi="Arial" w:cs="Arial"/>
                <w:color w:val="505050"/>
                <w:shd w:val="clear" w:color="auto" w:fill="FFFFFF"/>
                <w:lang w:val="en-US"/>
              </w:rPr>
              <w:t xml:space="preserve"> component for this course.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DA027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b/>
                      <w:bCs/>
                      <w:color w:val="FFFFFF"/>
                      <w:lang w:val="en-US" w:eastAsia="tr-TR"/>
                    </w:rPr>
                    <w:t> --COURSE CONTENT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28360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hAnsi="Arial" w:cs="Arial"/>
                      <w:color w:val="212121"/>
                      <w:shd w:val="clear" w:color="auto" w:fill="FFFFFF"/>
                      <w:lang w:val="en-US"/>
                    </w:rPr>
                    <w:t>physical and psychomotor development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28360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lang w:val="en-US" w:eastAsia="tr-TR"/>
                    </w:rPr>
                    <w:t>Movement education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lastRenderedPageBreak/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28360C" w:rsidP="008B3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hAnsi="Arial" w:cs="Arial"/>
                      <w:color w:val="212121"/>
                      <w:shd w:val="clear" w:color="auto" w:fill="FFFFFF"/>
                      <w:lang w:val="en-US"/>
                    </w:rPr>
                    <w:t>Definition</w:t>
                  </w:r>
                  <w:r w:rsidR="008B34F8" w:rsidRPr="00DA0272">
                    <w:rPr>
                      <w:rFonts w:ascii="Arial" w:hAnsi="Arial" w:cs="Arial"/>
                      <w:color w:val="212121"/>
                      <w:shd w:val="clear" w:color="auto" w:fill="FFFFFF"/>
                      <w:lang w:val="en-US"/>
                    </w:rPr>
                    <w:t xml:space="preserve"> and the history</w:t>
                  </w:r>
                  <w:r w:rsidRPr="00DA0272">
                    <w:rPr>
                      <w:rFonts w:ascii="Arial" w:hAnsi="Arial" w:cs="Arial"/>
                      <w:color w:val="212121"/>
                      <w:shd w:val="clear" w:color="auto" w:fill="FFFFFF"/>
                      <w:lang w:val="en-US"/>
                    </w:rPr>
                    <w:t xml:space="preserve"> of the play, 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8B34F8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hAnsi="Arial" w:cs="Arial"/>
                      <w:color w:val="212121"/>
                      <w:shd w:val="clear" w:color="auto" w:fill="FFFFFF"/>
                      <w:lang w:val="en-US"/>
                    </w:rPr>
                    <w:t>The stages of play, the views and theories about the play.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8B34F8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Type of play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8B34F8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Definition of importance of toys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8B34F8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Mid-term Exam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8B34F8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Effects of play (physical education) on child development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8B34F8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Prepare playground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8B34F8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the role of adult/teacher in play activities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8B34F8" w:rsidRPr="00DA0272" w:rsidRDefault="008B34F8" w:rsidP="008B3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</w:p>
                <w:p w:rsidR="0005461C" w:rsidRPr="00DA0272" w:rsidRDefault="008B34F8" w:rsidP="008B34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Structural basis of play in early childhood education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8B34F8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Planning the activities which are suitable for early childhood education curriculum.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8B34F8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Implementation and assessment of planned activities which are suitable for early childhood education curriculum.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8B34F8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Discussion of the activities.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8B34F8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  <w:t>Final Exam</w:t>
                  </w:r>
                </w:p>
              </w:tc>
            </w:tr>
            <w:tr w:rsidR="0005461C" w:rsidRPr="00DA0272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color w:val="FFFFFF"/>
                      <w:lang w:val="en-US"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</w:p>
              </w:tc>
            </w:tr>
          </w:tbl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lastRenderedPageBreak/>
              <w:t> -- RECOMMENDED OR REQUIRED READING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DA0272" w:rsidP="00DA0272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hAnsi="Arial" w:cs="Arial"/>
                <w:color w:val="505050"/>
              </w:rPr>
              <w:t>Okul Öncesi Dönemde Beden Eğitimi ve Oyun Öğretimi (Rasim Kale, İsmail Topkaya) 2013 MEB Okul Öncesi Eğitim Program Kitabı, Okul Öncesi Dönemde Oyun (Hedef Yayıncılık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t> -- PLANNED LEARNING ACTIVITIES AND TEACHING METHODS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color w:val="505050"/>
                <w:lang w:val="en-US" w:eastAsia="tr-TR"/>
              </w:rPr>
              <w:t>  </w:t>
            </w:r>
            <w:proofErr w:type="spellStart"/>
            <w:r w:rsidR="00DA0272" w:rsidRPr="00DA0272">
              <w:rPr>
                <w:rFonts w:ascii="Arial" w:hAnsi="Arial" w:cs="Arial"/>
                <w:color w:val="505050"/>
                <w:shd w:val="clear" w:color="auto" w:fill="FFFFFF"/>
              </w:rPr>
              <w:t>Lecture</w:t>
            </w:r>
            <w:proofErr w:type="spellEnd"/>
            <w:r w:rsidR="00DA0272" w:rsidRPr="00DA0272">
              <w:rPr>
                <w:rFonts w:ascii="Arial" w:hAnsi="Arial" w:cs="Arial"/>
                <w:color w:val="505050"/>
                <w:shd w:val="clear" w:color="auto" w:fill="FFFFFF"/>
              </w:rPr>
              <w:t xml:space="preserve">, </w:t>
            </w:r>
            <w:proofErr w:type="spellStart"/>
            <w:r w:rsidR="00DA0272" w:rsidRPr="00DA0272">
              <w:rPr>
                <w:rFonts w:ascii="Arial" w:hAnsi="Arial" w:cs="Arial"/>
                <w:color w:val="505050"/>
                <w:shd w:val="clear" w:color="auto" w:fill="FFFFFF"/>
              </w:rPr>
              <w:t>Question</w:t>
            </w:r>
            <w:proofErr w:type="spellEnd"/>
            <w:r w:rsidR="00DA0272" w:rsidRPr="00DA0272">
              <w:rPr>
                <w:rFonts w:ascii="Arial" w:hAnsi="Arial" w:cs="Arial"/>
                <w:color w:val="505050"/>
                <w:shd w:val="clear" w:color="auto" w:fill="FFFFFF"/>
              </w:rPr>
              <w:t xml:space="preserve"> &amp; </w:t>
            </w:r>
            <w:proofErr w:type="spellStart"/>
            <w:r w:rsidR="00DA0272" w:rsidRPr="00DA0272">
              <w:rPr>
                <w:rFonts w:ascii="Arial" w:hAnsi="Arial" w:cs="Arial"/>
                <w:color w:val="505050"/>
                <w:shd w:val="clear" w:color="auto" w:fill="FFFFFF"/>
              </w:rPr>
              <w:t>Answer</w:t>
            </w:r>
            <w:proofErr w:type="spellEnd"/>
            <w:r w:rsidR="00DA0272" w:rsidRPr="00DA0272">
              <w:rPr>
                <w:rFonts w:ascii="Arial" w:hAnsi="Arial" w:cs="Arial"/>
                <w:color w:val="505050"/>
                <w:shd w:val="clear" w:color="auto" w:fill="FFFFFF"/>
              </w:rPr>
              <w:t xml:space="preserve">, </w:t>
            </w:r>
            <w:proofErr w:type="spellStart"/>
            <w:r w:rsidR="00DA0272" w:rsidRPr="00DA0272">
              <w:rPr>
                <w:rFonts w:ascii="Arial" w:hAnsi="Arial" w:cs="Arial"/>
                <w:color w:val="505050"/>
                <w:shd w:val="clear" w:color="auto" w:fill="FFFFFF"/>
              </w:rPr>
              <w:t>Demonstration</w:t>
            </w:r>
            <w:proofErr w:type="spellEnd"/>
            <w:r w:rsidR="00DA0272" w:rsidRPr="00DA0272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 w:rsidR="00DA0272" w:rsidRPr="00DA0272">
              <w:rPr>
                <w:rFonts w:ascii="Arial" w:hAnsi="Arial" w:cs="Arial"/>
                <w:color w:val="505050"/>
                <w:shd w:val="clear" w:color="auto" w:fill="FFFFFF"/>
              </w:rPr>
              <w:t>and</w:t>
            </w:r>
            <w:proofErr w:type="spellEnd"/>
            <w:r w:rsidR="00DA0272" w:rsidRPr="00DA0272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 w:rsidR="00DA0272" w:rsidRPr="00DA0272">
              <w:rPr>
                <w:rFonts w:ascii="Arial" w:hAnsi="Arial" w:cs="Arial"/>
                <w:color w:val="505050"/>
                <w:shd w:val="clear" w:color="auto" w:fill="FFFFFF"/>
              </w:rPr>
              <w:t>Practice</w:t>
            </w:r>
            <w:proofErr w:type="spellEnd"/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r w:rsidRPr="00DA0272">
              <w:rPr>
                <w:rFonts w:ascii="Arial" w:eastAsia="Times New Roman" w:hAnsi="Arial" w:cs="Arial"/>
                <w:b/>
                <w:bCs/>
                <w:color w:val="FFFFFF"/>
                <w:lang w:val="en-US" w:eastAsia="tr-TR"/>
              </w:rPr>
              <w:t> -- WORK PLACEMENT(S)</w:t>
            </w: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DA0272" w:rsidRDefault="00DA0272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  <w:proofErr w:type="spellStart"/>
            <w:r w:rsidRPr="00DA0272">
              <w:rPr>
                <w:rFonts w:ascii="Arial" w:hAnsi="Arial" w:cs="Arial"/>
                <w:color w:val="505050"/>
                <w:shd w:val="clear" w:color="auto" w:fill="FFFFFF"/>
              </w:rPr>
              <w:t>Applicable</w:t>
            </w:r>
            <w:proofErr w:type="spellEnd"/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DA027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b/>
                      <w:bCs/>
                      <w:color w:val="FFFFFF"/>
                      <w:lang w:val="en-US" w:eastAsia="tr-TR"/>
                    </w:rPr>
                    <w:t> -- ASSESSMENT METHODS AND CRITERIA</w:t>
                  </w:r>
                </w:p>
              </w:tc>
            </w:tr>
            <w:tr w:rsidR="0005461C" w:rsidRPr="00DA027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DA0272" w:rsidTr="00DA0272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Percentage</w:t>
                        </w:r>
                      </w:p>
                    </w:tc>
                  </w:tr>
                  <w:tr w:rsidR="00DA0272" w:rsidRPr="00DA0272" w:rsidTr="00DA0272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A0272" w:rsidRPr="00DA0272" w:rsidTr="00DA0272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lastRenderedPageBreak/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</w:p>
              </w:tc>
            </w:tr>
          </w:tbl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DA027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b/>
                      <w:bCs/>
                      <w:color w:val="FFFFFF"/>
                      <w:lang w:val="en-US"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DA027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DA0272" w:rsidTr="00DA0272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Total Workload in Semester</w:t>
                        </w:r>
                      </w:p>
                    </w:tc>
                  </w:tr>
                  <w:tr w:rsidR="00190C4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0C42" w:rsidRPr="00DA0272" w:rsidRDefault="00190C42" w:rsidP="00190C4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190C4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0C42" w:rsidRPr="00DA0272" w:rsidRDefault="00190C42" w:rsidP="00190C4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proofErr w:type="spellStart"/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Practising</w:t>
                        </w:r>
                        <w:proofErr w:type="spellEnd"/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 xml:space="preserve">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          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lang w:eastAsia="tr-TR"/>
                          </w:rPr>
                          <w:t xml:space="preserve">            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190C4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0C42" w:rsidRPr="00DA0272" w:rsidRDefault="00190C42" w:rsidP="00190C4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190C4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0C42" w:rsidRPr="00DA0272" w:rsidRDefault="00190C42" w:rsidP="00190C4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90C4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0C42" w:rsidRPr="00DA0272" w:rsidRDefault="00190C42" w:rsidP="00190C4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90C4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0C42" w:rsidRPr="00DA0272" w:rsidRDefault="00190C42" w:rsidP="00190C4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          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lang w:eastAsia="tr-TR"/>
                          </w:rPr>
                          <w:t xml:space="preserve">           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</w:tr>
                  <w:tr w:rsidR="00190C4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0C42" w:rsidRPr="00DA0272" w:rsidRDefault="00190C42" w:rsidP="00190C4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          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lang w:eastAsia="tr-TR"/>
                          </w:rPr>
                          <w:t xml:space="preserve">           </w:t>
                        </w:r>
                        <w:r>
                          <w:rPr>
                            <w:rFonts w:eastAsia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190C4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0C42" w:rsidRPr="00DA0272" w:rsidRDefault="00190C42" w:rsidP="00190C4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 xml:space="preserve">           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lang w:eastAsia="tr-TR"/>
                          </w:rPr>
                          <w:t xml:space="preserve">           </w:t>
                        </w:r>
                        <w:r>
                          <w:rPr>
                            <w:rFonts w:eastAsia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90C4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0C42" w:rsidRPr="00DA0272" w:rsidRDefault="00190C42" w:rsidP="00190C4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190C4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90C42" w:rsidRPr="00DA0272" w:rsidRDefault="00190C42" w:rsidP="00190C4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190C42" w:rsidRPr="00E5473C" w:rsidRDefault="00190C42" w:rsidP="00190C42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5473C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190C4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190C4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190C4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190C4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190C4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190C4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190C4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190C42" w:rsidRDefault="00190C4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eastAsia="tr-TR"/>
                          </w:rPr>
                          <w:t>115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190C4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190C4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190C4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190C42" w:rsidRDefault="00190C4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  <w:bookmarkStart w:id="0" w:name="_GoBack"/>
                        <w:bookmarkEnd w:id="0"/>
                        <w:r w:rsidR="00DA0272" w:rsidRPr="00190C4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eastAsia="tr-TR"/>
                          </w:rPr>
                          <w:t>.6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190C4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190C4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 </w:t>
                        </w:r>
                        <w:r w:rsidRPr="00190C42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lang w:val="en-US"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190C42" w:rsidRDefault="00DA02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190C4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</w:p>
              </w:tc>
            </w:tr>
          </w:tbl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</w:p>
        </w:tc>
      </w:tr>
      <w:tr w:rsidR="0005461C" w:rsidRPr="00DA0272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DA027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  <w:r w:rsidRPr="00DA0272">
                    <w:rPr>
                      <w:rFonts w:ascii="Arial" w:eastAsia="Times New Roman" w:hAnsi="Arial" w:cs="Arial"/>
                      <w:b/>
                      <w:bCs/>
                      <w:color w:val="FFFFFF"/>
                      <w:lang w:val="en-US" w:eastAsia="tr-TR"/>
                    </w:rPr>
                    <w:t> -- COURSE'S CONTRIBUTION TO PROGRAM</w:t>
                  </w:r>
                </w:p>
              </w:tc>
            </w:tr>
            <w:tr w:rsidR="0005461C" w:rsidRPr="00DA027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DA0272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DA0272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b/>
                            <w:bCs/>
                            <w:color w:val="505050"/>
                            <w:lang w:val="en-US" w:eastAsia="tr-TR"/>
                          </w:rPr>
                          <w:t>5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 xml:space="preserve">Organize healthy, supportive and </w:t>
                        </w:r>
                        <w:proofErr w:type="spellStart"/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stimulative</w:t>
                        </w:r>
                        <w:proofErr w:type="spellEnd"/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 xml:space="preserve"> educational environment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A0272" w:rsidRPr="00DA0272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 w:rsidP="0005461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color w:val="505050"/>
                            <w:lang w:val="en-US"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tr-TR"/>
                          </w:rPr>
                        </w:pPr>
                        <w:r w:rsidRPr="00DA0272">
                          <w:rPr>
                            <w:rFonts w:ascii="Arial" w:eastAsia="Times New Roman" w:hAnsi="Arial" w:cs="Arial"/>
                            <w:lang w:eastAsia="tr-TR"/>
                          </w:rPr>
                          <w:br/>
                        </w:r>
                        <w:r w:rsidRPr="00DA0272">
                          <w:rPr>
                            <w:rFonts w:ascii="Arial" w:eastAsia="Times New Roman" w:hAnsi="Arial" w:cs="Arial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A0272" w:rsidRPr="00DA0272" w:rsidRDefault="00DA0272">
                        <w:pPr>
                          <w:spacing w:after="0" w:line="256" w:lineRule="auto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05461C" w:rsidRPr="00DA0272" w:rsidRDefault="0005461C" w:rsidP="0005461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05050"/>
                      <w:lang w:val="en-US" w:eastAsia="tr-TR"/>
                    </w:rPr>
                  </w:pPr>
                </w:p>
              </w:tc>
            </w:tr>
          </w:tbl>
          <w:p w:rsidR="0005461C" w:rsidRPr="00DA0272" w:rsidRDefault="0005461C" w:rsidP="0005461C">
            <w:pPr>
              <w:spacing w:after="0" w:line="240" w:lineRule="auto"/>
              <w:rPr>
                <w:rFonts w:ascii="Arial" w:eastAsia="Times New Roman" w:hAnsi="Arial" w:cs="Arial"/>
                <w:color w:val="505050"/>
                <w:lang w:val="en-US" w:eastAsia="tr-TR"/>
              </w:rPr>
            </w:pPr>
          </w:p>
        </w:tc>
      </w:tr>
    </w:tbl>
    <w:p w:rsidR="00F15678" w:rsidRPr="00DA0272" w:rsidRDefault="00F15678" w:rsidP="0005461C">
      <w:pPr>
        <w:rPr>
          <w:rFonts w:ascii="Arial" w:hAnsi="Arial" w:cs="Arial"/>
          <w:lang w:val="en-US"/>
        </w:rPr>
      </w:pPr>
    </w:p>
    <w:sectPr w:rsidR="00F15678" w:rsidRPr="00DA0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90C42"/>
    <w:rsid w:val="001A5796"/>
    <w:rsid w:val="001D65AD"/>
    <w:rsid w:val="001D6797"/>
    <w:rsid w:val="00220E78"/>
    <w:rsid w:val="0028360C"/>
    <w:rsid w:val="002962D9"/>
    <w:rsid w:val="002A2985"/>
    <w:rsid w:val="00307040"/>
    <w:rsid w:val="00320384"/>
    <w:rsid w:val="00332112"/>
    <w:rsid w:val="003D57D5"/>
    <w:rsid w:val="00440A01"/>
    <w:rsid w:val="004B6361"/>
    <w:rsid w:val="005012E5"/>
    <w:rsid w:val="005A660C"/>
    <w:rsid w:val="005B76B4"/>
    <w:rsid w:val="005F7E76"/>
    <w:rsid w:val="006E7790"/>
    <w:rsid w:val="008B11D7"/>
    <w:rsid w:val="008B34F8"/>
    <w:rsid w:val="00AA14DF"/>
    <w:rsid w:val="00BA7621"/>
    <w:rsid w:val="00BB4E0A"/>
    <w:rsid w:val="00CB631A"/>
    <w:rsid w:val="00D32C2C"/>
    <w:rsid w:val="00D96E5A"/>
    <w:rsid w:val="00DA0272"/>
    <w:rsid w:val="00E05E2E"/>
    <w:rsid w:val="00E45C6D"/>
    <w:rsid w:val="00E931D2"/>
    <w:rsid w:val="00F15678"/>
    <w:rsid w:val="00F672ED"/>
    <w:rsid w:val="00F7364A"/>
    <w:rsid w:val="00F77F21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286A"/>
  <w15:docId w15:val="{A418B2B2-3FE1-4750-970E-79ED6FB25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AA14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ufanmum@hot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3</cp:revision>
  <cp:lastPrinted>2014-02-28T08:21:00Z</cp:lastPrinted>
  <dcterms:created xsi:type="dcterms:W3CDTF">2017-02-08T12:10:00Z</dcterms:created>
  <dcterms:modified xsi:type="dcterms:W3CDTF">2017-04-02T21:21:00Z</dcterms:modified>
</cp:coreProperties>
</file>